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709D" w:rsidP="7D36BAE0" w:rsidRDefault="000E729A" w14:paraId="1F2E1CD8" w14:textId="2B50F8F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/>
          <w:lang w:val="pl-PL"/>
        </w:rPr>
      </w:pPr>
      <w:r w:rsidRPr="7D36BAE0">
        <w:rPr>
          <w:rStyle w:val="normaltextrun"/>
          <w:rFonts w:ascii="FuturaTCE" w:hAnsi="FuturaTCE"/>
          <w:lang w:val="pl-PL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36BAE0">
        <w:rPr>
          <w:rStyle w:val="normaltextrun"/>
          <w:rFonts w:ascii="FuturaTCE" w:hAnsi="FuturaTCE"/>
          <w:lang w:val="pl-PL"/>
        </w:rPr>
        <w:t xml:space="preserve">    </w:t>
      </w:r>
      <w:r>
        <w:tab/>
      </w:r>
      <w:r w:rsidRPr="7D36BAE0" w:rsidR="3AB549FE">
        <w:rPr>
          <w:rStyle w:val="normaltextrun"/>
          <w:rFonts w:ascii="FuturaTCE" w:hAnsi="FuturaTCE"/>
          <w:lang w:val="pl-PL"/>
        </w:rPr>
        <w:t>3</w:t>
      </w:r>
      <w:r w:rsidRPr="7D36BAE0" w:rsidR="008D16DB">
        <w:rPr>
          <w:rStyle w:val="normaltextrun"/>
          <w:rFonts w:ascii="FuturaTCE" w:hAnsi="FuturaTCE"/>
          <w:lang w:val="pl-PL"/>
        </w:rPr>
        <w:t>.</w:t>
      </w:r>
      <w:r w:rsidRPr="7D36BAE0" w:rsidR="00C121FE">
        <w:rPr>
          <w:rStyle w:val="normaltextrun"/>
          <w:rFonts w:ascii="FuturaTCE" w:hAnsi="FuturaTCE"/>
          <w:lang w:val="pl-PL"/>
        </w:rPr>
        <w:t>12</w:t>
      </w:r>
      <w:r w:rsidRPr="7D36BAE0" w:rsidR="008D16DB">
        <w:rPr>
          <w:rStyle w:val="normaltextrun"/>
          <w:rFonts w:ascii="FuturaTCE" w:hAnsi="FuturaTCE"/>
          <w:lang w:val="pl-PL"/>
        </w:rPr>
        <w:t>.</w:t>
      </w:r>
      <w:r w:rsidRPr="7D36BAE0">
        <w:rPr>
          <w:rStyle w:val="normaltextrun"/>
          <w:rFonts w:ascii="FuturaTCE" w:hAnsi="FuturaTCE"/>
          <w:lang w:val="pl-PL"/>
        </w:rPr>
        <w:t>202</w:t>
      </w:r>
      <w:r w:rsidRPr="7D36BAE0" w:rsidR="00801279">
        <w:rPr>
          <w:rStyle w:val="normaltextrun"/>
          <w:rFonts w:ascii="FuturaTCE" w:hAnsi="FuturaTCE"/>
          <w:lang w:val="pl-PL"/>
        </w:rPr>
        <w:t>4</w:t>
      </w:r>
      <w:r w:rsidRPr="7D36BAE0" w:rsidR="005024C0">
        <w:rPr>
          <w:rStyle w:val="normaltextrun"/>
          <w:rFonts w:ascii="FuturaTCE" w:hAnsi="FuturaTCE"/>
          <w:b/>
          <w:bCs/>
          <w:lang w:val="pl-PL"/>
        </w:rPr>
        <w:t xml:space="preserve"> </w:t>
      </w:r>
      <w:r w:rsidRPr="7D36BAE0" w:rsidR="008D16DB">
        <w:rPr>
          <w:rStyle w:val="normaltextrun"/>
          <w:rFonts w:ascii="FuturaTCE" w:hAnsi="FuturaTCE"/>
          <w:lang w:val="pl-PL"/>
        </w:rPr>
        <w:t>r.</w:t>
      </w:r>
    </w:p>
    <w:p w:rsidR="00801279" w:rsidP="00BC6188" w:rsidRDefault="00801279" w14:paraId="02C9408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/>
          <w:bCs/>
          <w:lang w:val="pl-PL"/>
        </w:rPr>
      </w:pPr>
    </w:p>
    <w:p w:rsidRPr="00BC6188" w:rsidR="00BC6188" w:rsidP="00BC6188" w:rsidRDefault="00BC6188" w14:paraId="2A6A82A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Cs/>
          <w:lang w:val="pl-PL"/>
        </w:rPr>
      </w:pPr>
    </w:p>
    <w:p w:rsidR="00717326" w:rsidP="7D36BAE0" w:rsidRDefault="00717326" w14:paraId="4D2D825C" w14:textId="2358BBE5">
      <w:pPr>
        <w:pStyle w:val="paragraph"/>
        <w:spacing w:before="0" w:beforeAutospacing="0" w:after="0" w:afterAutospacing="0"/>
        <w:jc w:val="both"/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</w:pPr>
      <w:r w:rsidRPr="7D36BAE0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Już </w:t>
      </w:r>
      <w:r w:rsidRPr="7D36BAE0" w:rsidR="000E729A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w ten</w:t>
      </w:r>
      <w:r w:rsidRPr="7D36BAE0" w:rsidR="29864A75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</w:t>
      </w:r>
      <w:r w:rsidRPr="7D36BAE0" w:rsidR="000E729A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piątek </w:t>
      </w:r>
      <w:r w:rsidRPr="7D36BAE0" w:rsidR="008524BB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6</w:t>
      </w:r>
      <w:r w:rsidRPr="7D36BAE0" w:rsidR="00836B62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grudnia</w:t>
      </w:r>
      <w:r w:rsidRPr="7D36BAE0" w:rsidR="005D0266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</w:t>
      </w:r>
      <w:r w:rsidRPr="7D36BAE0" w:rsidR="05292F22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rusza</w:t>
      </w:r>
      <w:r w:rsidRPr="7D36BAE0" w:rsidR="005D0266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</w:t>
      </w:r>
      <w:r w:rsidRPr="7D36BAE0" w:rsidR="00CB2FC1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„</w:t>
      </w:r>
      <w:r w:rsidRPr="7D36BAE0" w:rsidR="005D0266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Świąteczny Stół Pajacyka</w:t>
      </w:r>
      <w:r w:rsidRPr="7D36BAE0" w:rsidR="00CB2FC1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”</w:t>
      </w:r>
      <w:r w:rsidRPr="7D36BAE0" w:rsidR="008524BB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– </w:t>
      </w:r>
      <w:r w:rsidRPr="7D36BAE0" w:rsidR="53D1F4A6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specjalne </w:t>
      </w:r>
      <w:r w:rsidRPr="7D36BAE0" w:rsidR="008524BB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wydarzenie organizowane przez Polską Akcję Humanitarną, które odbywa się </w:t>
      </w:r>
      <w:r w:rsidRPr="7D36BAE0" w:rsidR="352DDDBC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jednocześnie w </w:t>
      </w:r>
      <w:r w:rsidRPr="7D36BAE0" w:rsidR="7EDF6808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ponad 300 lokalach</w:t>
      </w:r>
      <w:r w:rsidRPr="7D36BAE0" w:rsidR="00AF0118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gastronomicznych</w:t>
      </w:r>
      <w:r w:rsidRPr="7D36BAE0" w:rsidR="008524BB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</w:t>
      </w:r>
      <w:r w:rsidRPr="7D36BAE0" w:rsidR="57E023C3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w</w:t>
      </w:r>
      <w:r w:rsidRPr="7D36BAE0" w:rsidR="00CE1240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</w:t>
      </w:r>
      <w:r w:rsidRPr="7D36BAE0" w:rsidR="008524BB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całej Pol</w:t>
      </w:r>
      <w:r w:rsidRPr="7D36BAE0" w:rsidR="00CE1240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s</w:t>
      </w:r>
      <w:r w:rsidRPr="7D36BAE0" w:rsidR="082630EE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ce</w:t>
      </w:r>
      <w:r w:rsidRPr="7D36BAE0" w:rsidR="008524BB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. Tego dnia </w:t>
      </w:r>
      <w:r w:rsidRPr="7D36BAE0" w:rsidR="00AF0118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>restauracje, bary i kawiarnie przekazują 10% swojego obrotu</w:t>
      </w:r>
      <w:r w:rsidRPr="7D36BAE0" w:rsidR="008524BB"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  <w:t xml:space="preserve"> na pomoc psychologiczną i żywnościową dla dzieci w Polsce.</w:t>
      </w:r>
    </w:p>
    <w:p w:rsidR="7D36BAE0" w:rsidP="7D36BAE0" w:rsidRDefault="7D36BAE0" w14:paraId="27DA77D3" w14:textId="1E43B4E0">
      <w:pPr>
        <w:pStyle w:val="paragraph"/>
        <w:spacing w:before="0" w:beforeAutospacing="0" w:after="0" w:afterAutospacing="0"/>
        <w:jc w:val="both"/>
        <w:rPr>
          <w:rStyle w:val="normaltextrun"/>
          <w:rFonts w:ascii="FuturaTCE" w:hAnsi="FuturaTCE" w:cs="Calibri"/>
          <w:b/>
          <w:bCs/>
          <w:sz w:val="28"/>
          <w:szCs w:val="28"/>
          <w:lang w:val="pl-PL"/>
        </w:rPr>
      </w:pPr>
    </w:p>
    <w:p w:rsidR="384B075D" w:rsidP="34EB6D09" w:rsidRDefault="384B075D" w14:paraId="4A9BAD4C" w14:textId="13B157DB" w14:noSpellErr="1">
      <w:pPr>
        <w:pStyle w:val="paragraph"/>
        <w:spacing w:before="0" w:beforeAutospacing="off" w:after="0" w:afterAutospacing="off"/>
        <w:jc w:val="both"/>
        <w:rPr>
          <w:rStyle w:val="normaltextrun"/>
          <w:rFonts w:ascii="FuturaTCE" w:hAnsi="FuturaTCE" w:cs="Calibri"/>
          <w:b w:val="1"/>
          <w:bCs w:val="1"/>
          <w:sz w:val="28"/>
          <w:szCs w:val="28"/>
          <w:lang w:val="en-US"/>
        </w:rPr>
      </w:pPr>
      <w:r w:rsidRPr="34EB6D09" w:rsidR="384B075D">
        <w:rPr>
          <w:rStyle w:val="normaltextrun"/>
          <w:rFonts w:ascii="FuturaTCE" w:hAnsi="FuturaTCE" w:cs="Calibri"/>
          <w:b w:val="1"/>
          <w:bCs w:val="1"/>
          <w:sz w:val="28"/>
          <w:szCs w:val="28"/>
          <w:lang w:val="en-US"/>
        </w:rPr>
        <w:t>W tym roku PAH szczególnie zwraca uwagę na potrzeby dzieci z terenów, które dotknęły powodzie.</w:t>
      </w:r>
      <w:r w:rsidRPr="34EB6D09" w:rsidR="2EBEDEB1">
        <w:rPr>
          <w:rStyle w:val="normaltextrun"/>
          <w:rFonts w:ascii="FuturaTCE" w:hAnsi="FuturaTCE" w:cs="Calibri"/>
          <w:b w:val="1"/>
          <w:bCs w:val="1"/>
          <w:sz w:val="28"/>
          <w:szCs w:val="28"/>
          <w:lang w:val="en-US"/>
        </w:rPr>
        <w:t xml:space="preserve"> Restauratorzy są zgodni: “To wielka radość, że możemy podzielić się</w:t>
      </w:r>
      <w:r w:rsidRPr="34EB6D09" w:rsidR="5BE38FFA">
        <w:rPr>
          <w:rStyle w:val="normaltextrun"/>
          <w:rFonts w:ascii="FuturaTCE" w:hAnsi="FuturaTCE" w:cs="Calibri"/>
          <w:b w:val="1"/>
          <w:bCs w:val="1"/>
          <w:sz w:val="28"/>
          <w:szCs w:val="28"/>
          <w:lang w:val="en-US"/>
        </w:rPr>
        <w:t xml:space="preserve"> z innymi</w:t>
      </w:r>
      <w:r w:rsidRPr="34EB6D09" w:rsidR="2EBEDEB1">
        <w:rPr>
          <w:rStyle w:val="normaltextrun"/>
          <w:rFonts w:ascii="FuturaTCE" w:hAnsi="FuturaTCE" w:cs="Calibri"/>
          <w:b w:val="1"/>
          <w:bCs w:val="1"/>
          <w:sz w:val="28"/>
          <w:szCs w:val="28"/>
          <w:lang w:val="en-US"/>
        </w:rPr>
        <w:t xml:space="preserve"> tym, co mamy</w:t>
      </w:r>
      <w:r w:rsidRPr="34EB6D09" w:rsidR="16D922EC">
        <w:rPr>
          <w:rStyle w:val="normaltextrun"/>
          <w:rFonts w:ascii="FuturaTCE" w:hAnsi="FuturaTCE" w:cs="Calibri"/>
          <w:b w:val="1"/>
          <w:bCs w:val="1"/>
          <w:sz w:val="28"/>
          <w:szCs w:val="28"/>
          <w:lang w:val="en-US"/>
        </w:rPr>
        <w:t>!</w:t>
      </w:r>
      <w:r w:rsidRPr="34EB6D09" w:rsidR="2EBEDEB1">
        <w:rPr>
          <w:rStyle w:val="normaltextrun"/>
          <w:rFonts w:ascii="FuturaTCE" w:hAnsi="FuturaTCE" w:cs="Calibri"/>
          <w:b w:val="1"/>
          <w:bCs w:val="1"/>
          <w:sz w:val="28"/>
          <w:szCs w:val="28"/>
          <w:lang w:val="en-US"/>
        </w:rPr>
        <w:t>”.</w:t>
      </w:r>
    </w:p>
    <w:p w:rsidR="004273F3" w:rsidP="008524BB" w:rsidRDefault="004273F3" w14:paraId="2E55AD46" w14:textId="235EB9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/>
          <w:bCs/>
          <w:sz w:val="28"/>
          <w:lang w:val="pl-PL"/>
        </w:rPr>
      </w:pPr>
    </w:p>
    <w:p w:rsidR="00CE1240" w:rsidP="7D36BAE0" w:rsidRDefault="33DFB0BB" w14:paraId="625B54D5" w14:textId="04F8F5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sz w:val="28"/>
          <w:szCs w:val="28"/>
          <w:lang w:val="pl-PL"/>
        </w:rPr>
      </w:pP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To</w:t>
      </w:r>
      <w:r w:rsidRPr="7D36BAE0" w:rsidR="008524B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1BC05A9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już </w:t>
      </w:r>
      <w:r w:rsidRPr="7D36BAE0" w:rsidR="008524BB">
        <w:rPr>
          <w:rStyle w:val="normaltextrun"/>
          <w:rFonts w:ascii="FuturaTCE" w:hAnsi="FuturaTCE" w:cs="Calibri"/>
          <w:sz w:val="28"/>
          <w:szCs w:val="28"/>
          <w:lang w:val="pl-PL"/>
        </w:rPr>
        <w:t>23.</w:t>
      </w:r>
      <w:r w:rsidRPr="7D36BAE0" w:rsidR="40749D19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rok z rzędu, gdy </w:t>
      </w:r>
      <w:r w:rsidRPr="7D36BAE0" w:rsidR="008524B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goście zasiądą do Świątecznego Stołu Pajacyka, </w:t>
      </w:r>
      <w:r w:rsidRPr="7D36BAE0" w:rsidR="00F10604">
        <w:rPr>
          <w:rStyle w:val="normaltextrun"/>
          <w:rFonts w:ascii="FuturaTCE" w:hAnsi="FuturaTCE" w:cs="Calibri"/>
          <w:sz w:val="28"/>
          <w:szCs w:val="28"/>
          <w:lang w:val="pl-PL"/>
        </w:rPr>
        <w:t>odwiedzają</w:t>
      </w:r>
      <w:r w:rsidRPr="7D36BAE0" w:rsidR="008524B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c jeden z lokali gastronomicznych biorących udział w akcji. Cel jest szczytny – 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zbiórka funduszy na wsparcie żywnościowe i psychologiczne dla dzieci w Polsce, </w:t>
      </w:r>
      <w:r w:rsidRPr="7D36BAE0" w:rsidR="6563DF58">
        <w:rPr>
          <w:rStyle w:val="normaltextrun"/>
          <w:rFonts w:ascii="FuturaTCE" w:hAnsi="FuturaTCE" w:cs="Calibri"/>
          <w:sz w:val="28"/>
          <w:szCs w:val="28"/>
          <w:lang w:val="pl-PL"/>
        </w:rPr>
        <w:t>udzielane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w ramach</w:t>
      </w:r>
      <w:r w:rsidRPr="7D36BAE0" w:rsidR="008524B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Program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u </w:t>
      </w:r>
      <w:r w:rsidRPr="7D36BAE0" w:rsidR="008524BB">
        <w:rPr>
          <w:rStyle w:val="normaltextrun"/>
          <w:rFonts w:ascii="FuturaTCE" w:hAnsi="FuturaTCE" w:cs="Calibri"/>
          <w:sz w:val="28"/>
          <w:szCs w:val="28"/>
          <w:lang w:val="pl-PL"/>
        </w:rPr>
        <w:t>Pajacyk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>.</w:t>
      </w:r>
    </w:p>
    <w:p w:rsidR="00801279" w:rsidP="7D36BAE0" w:rsidRDefault="00AE2BE9" w14:paraId="6DF7CBA7" w14:textId="2956C1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sz w:val="28"/>
          <w:szCs w:val="28"/>
          <w:lang w:val="pl-PL"/>
        </w:rPr>
      </w:pPr>
      <w:r>
        <w:br/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Do akcji</w:t>
      </w:r>
      <w:r w:rsidRPr="7D36BAE0" w:rsidR="00801279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PAH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dołączyło już </w:t>
      </w:r>
      <w:r w:rsidRPr="7D36BAE0" w:rsidR="63642AD9">
        <w:rPr>
          <w:rStyle w:val="normaltextrun"/>
          <w:rFonts w:ascii="FuturaTCE" w:hAnsi="FuturaTCE" w:cs="Calibri"/>
          <w:sz w:val="28"/>
          <w:szCs w:val="28"/>
          <w:lang w:val="pl-PL"/>
        </w:rPr>
        <w:t>ponad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3E250486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300 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lokali,</w:t>
      </w:r>
      <w:r w:rsidRPr="7D36BAE0" w:rsidR="00801279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w tym sieć lodziarni Grycan, piekarnie Natura, a </w:t>
      </w:r>
      <w:r w:rsidRPr="7D36BAE0" w:rsidR="67A7820A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także </w:t>
      </w:r>
      <w:r w:rsidRPr="7D36BAE0" w:rsidR="6CCBBB18">
        <w:rPr>
          <w:rStyle w:val="normaltextrun"/>
          <w:rFonts w:ascii="FuturaTCE" w:hAnsi="FuturaTCE" w:cs="Calibri"/>
          <w:sz w:val="28"/>
          <w:szCs w:val="28"/>
          <w:lang w:val="pl-PL"/>
        </w:rPr>
        <w:t>restauracje z</w:t>
      </w:r>
      <w:r w:rsidRPr="7D36BAE0" w:rsidR="2E0FBFED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różnych regionów Polski:</w:t>
      </w:r>
      <w:r w:rsidRPr="7D36BAE0" w:rsidR="6CCBBB18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Wrocławia,</w:t>
      </w:r>
      <w:r w:rsidRPr="7D36BAE0" w:rsidR="4913F0C8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Mikołajek czy</w:t>
      </w:r>
      <w:r w:rsidRPr="7D36BAE0" w:rsidR="6CCBBB18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6FFD7E6F">
        <w:rPr>
          <w:rStyle w:val="normaltextrun"/>
          <w:rFonts w:ascii="FuturaTCE" w:hAnsi="FuturaTCE" w:cs="Calibri"/>
          <w:sz w:val="28"/>
          <w:szCs w:val="28"/>
          <w:lang w:val="pl-PL"/>
        </w:rPr>
        <w:t>Złotego Stoku</w:t>
      </w:r>
      <w:r w:rsidRPr="7D36BAE0" w:rsidR="6EEF0F00">
        <w:rPr>
          <w:rStyle w:val="normaltextrun"/>
          <w:rFonts w:ascii="FuturaTCE" w:hAnsi="FuturaTCE" w:cs="Calibri"/>
          <w:sz w:val="28"/>
          <w:szCs w:val="28"/>
          <w:lang w:val="pl-PL"/>
        </w:rPr>
        <w:t>.</w:t>
      </w:r>
      <w:r w:rsidRPr="7D36BAE0" w:rsidR="6CCBBB18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00801279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Tego dnia dołożą one 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cegiełkę do Programu Pajacyk</w:t>
      </w:r>
      <w:r w:rsidRPr="7D36BAE0" w:rsidR="1888FAB5">
        <w:rPr>
          <w:rStyle w:val="normaltextrun"/>
          <w:rFonts w:ascii="FuturaTCE" w:hAnsi="FuturaTCE" w:cs="Calibri"/>
          <w:sz w:val="28"/>
          <w:szCs w:val="28"/>
          <w:lang w:val="pl-PL"/>
        </w:rPr>
        <w:t>, czyli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10% </w:t>
      </w:r>
      <w:r w:rsidRPr="7D36BAE0" w:rsidR="00801279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swojego 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dziennego obrotu. 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To </w:t>
      </w:r>
      <w:r w:rsidRPr="7D36BAE0" w:rsidR="2A90C05F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jedyna 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taka okazja, </w:t>
      </w:r>
      <w:r w:rsidRPr="7D36BAE0" w:rsidR="171B66A6">
        <w:rPr>
          <w:rStyle w:val="normaltextrun"/>
          <w:rFonts w:ascii="FuturaTCE" w:hAnsi="FuturaTCE" w:cs="Calibri"/>
          <w:sz w:val="28"/>
          <w:szCs w:val="28"/>
          <w:lang w:val="pl-PL"/>
        </w:rPr>
        <w:t>g</w:t>
      </w:r>
      <w:r w:rsidRPr="7D36BAE0" w:rsidR="7CE27BAA">
        <w:rPr>
          <w:rStyle w:val="normaltextrun"/>
          <w:rFonts w:ascii="FuturaTCE" w:hAnsi="FuturaTCE" w:cs="Calibri"/>
          <w:sz w:val="28"/>
          <w:szCs w:val="28"/>
          <w:lang w:val="pl-PL"/>
        </w:rPr>
        <w:t>dy</w:t>
      </w:r>
      <w:r w:rsidRPr="7D36BAE0" w:rsidR="00801279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jedząc, możemy pomó</w:t>
      </w:r>
      <w:r w:rsidRPr="7D36BAE0" w:rsidR="12788136">
        <w:rPr>
          <w:rStyle w:val="normaltextrun"/>
          <w:rFonts w:ascii="FuturaTCE" w:hAnsi="FuturaTCE" w:cs="Calibri"/>
          <w:sz w:val="28"/>
          <w:szCs w:val="28"/>
          <w:lang w:val="pl-PL"/>
        </w:rPr>
        <w:t>c. W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>ystarczy przyjść, zamówić swój ulubiony posiłek i</w:t>
      </w:r>
      <w:r w:rsidRPr="7D36BAE0" w:rsidR="00801279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wesprzeć tym samym</w:t>
      </w:r>
      <w:r w:rsidRPr="7D36BAE0" w:rsidR="015AEA36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dzieci, które potrzebują naszej pomocy.</w:t>
      </w:r>
    </w:p>
    <w:p w:rsidR="00AE2BE9" w:rsidP="7D36BAE0" w:rsidRDefault="00CE1240" w14:paraId="4216B9BF" w14:textId="75025A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sz w:val="28"/>
          <w:szCs w:val="28"/>
          <w:lang w:val="pl-PL"/>
        </w:rPr>
      </w:pPr>
      <w:r>
        <w:br/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- </w:t>
      </w:r>
      <w:r w:rsidRPr="7D36BAE0" w:rsidR="45ABDF33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Zdecydowaliśmy się wziąć udział w Świątecznym Stole Pajacyka, </w:t>
      </w:r>
      <w:r w:rsidRPr="7D36BAE0" w:rsidR="481C7BDF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ponieważ </w:t>
      </w:r>
      <w:r w:rsidRPr="7D36BAE0" w:rsidR="45ABDF33">
        <w:rPr>
          <w:rStyle w:val="normaltextrun"/>
          <w:rFonts w:ascii="FuturaTCE" w:hAnsi="FuturaTCE" w:cs="Calibri"/>
          <w:sz w:val="28"/>
          <w:szCs w:val="28"/>
          <w:lang w:val="pl-PL"/>
        </w:rPr>
        <w:t>jako rodzinna klubokawiarnia stawiamy na wspieranie dzieci i budowanie społeczności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- </w:t>
      </w:r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wyjaśnia </w:t>
      </w:r>
      <w:proofErr w:type="spellStart"/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>OI</w:t>
      </w:r>
      <w:r w:rsidRPr="7D36BAE0" w:rsidR="60AC3CB1">
        <w:rPr>
          <w:rStyle w:val="normaltextrun"/>
          <w:rFonts w:ascii="FuturaTCE" w:hAnsi="FuturaTCE" w:cs="Calibri"/>
          <w:sz w:val="28"/>
          <w:szCs w:val="28"/>
          <w:lang w:val="pl-PL"/>
        </w:rPr>
        <w:t>g</w:t>
      </w:r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>a</w:t>
      </w:r>
      <w:proofErr w:type="spellEnd"/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Dzieciątko z </w:t>
      </w:r>
      <w:proofErr w:type="spellStart"/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>Zizi</w:t>
      </w:r>
      <w:proofErr w:type="spellEnd"/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proofErr w:type="spellStart"/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>Cafe</w:t>
      </w:r>
      <w:proofErr w:type="spellEnd"/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w Warszawie. - Takie inicjatywy są niezwykle ważne i potrzebne, </w:t>
      </w:r>
      <w:r w:rsidRPr="7D36BAE0" w:rsidR="393E166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bo </w:t>
      </w:r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>pomagają dzieciom, które znajdują się w trudnej sytuacji</w:t>
      </w:r>
      <w:r w:rsidRPr="7D36BAE0" w:rsidR="3B9F6E2F">
        <w:rPr>
          <w:rStyle w:val="normaltextrun"/>
          <w:rFonts w:ascii="FuturaTCE" w:hAnsi="FuturaTCE" w:cs="Calibri"/>
          <w:sz w:val="28"/>
          <w:szCs w:val="28"/>
          <w:lang w:val="pl-PL"/>
        </w:rPr>
        <w:t>. Ś</w:t>
      </w:r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wiadomość, że możemy choć w niewielkim stopniu przyczynić się do poprawy ich codzienności, jest </w:t>
      </w:r>
      <w:r w:rsidRPr="7D36BAE0" w:rsidR="721DE61E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dla nas </w:t>
      </w:r>
      <w:r w:rsidRPr="7D36BAE0" w:rsidR="746D8980">
        <w:rPr>
          <w:rStyle w:val="normaltextrun"/>
          <w:rFonts w:ascii="FuturaTCE" w:hAnsi="FuturaTCE" w:cs="Calibri"/>
          <w:sz w:val="28"/>
          <w:szCs w:val="28"/>
          <w:lang w:val="pl-PL"/>
        </w:rPr>
        <w:t>bezcenna.</w:t>
      </w:r>
    </w:p>
    <w:p w:rsidR="00CE1240" w:rsidP="7D36BAE0" w:rsidRDefault="00CE1240" w14:paraId="79961F3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sz w:val="28"/>
          <w:szCs w:val="28"/>
          <w:lang w:val="pl-PL"/>
        </w:rPr>
      </w:pPr>
    </w:p>
    <w:p w:rsidR="00CE1240" w:rsidP="7D36BAE0" w:rsidRDefault="00801279" w14:paraId="6D78E4F9" w14:textId="2BD567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sz w:val="28"/>
          <w:szCs w:val="28"/>
          <w:lang w:val="pl-PL"/>
        </w:rPr>
      </w:pP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lastRenderedPageBreak/>
        <w:t>W zeszłym roku dzięki u</w:t>
      </w:r>
      <w:r w:rsidRPr="7D36BAE0" w:rsidR="0A994F70">
        <w:rPr>
          <w:rStyle w:val="normaltextrun"/>
          <w:rFonts w:ascii="FuturaTCE" w:hAnsi="FuturaTCE" w:cs="Calibri"/>
          <w:sz w:val="28"/>
          <w:szCs w:val="28"/>
          <w:lang w:val="pl-PL"/>
        </w:rPr>
        <w:t>dziale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265 lokali udało się zebrać blisko 100 tys. </w:t>
      </w:r>
      <w:r w:rsidRPr="7D36BAE0" w:rsidR="6D417C6A">
        <w:rPr>
          <w:rStyle w:val="normaltextrun"/>
          <w:rFonts w:ascii="FuturaTCE" w:hAnsi="FuturaTCE" w:cs="Calibri"/>
          <w:sz w:val="28"/>
          <w:szCs w:val="28"/>
          <w:lang w:val="pl-PL"/>
        </w:rPr>
        <w:t>z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ł</w:t>
      </w:r>
      <w:r w:rsidRPr="7D36BAE0" w:rsidR="2B7665B5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. </w:t>
      </w:r>
      <w:r w:rsidRPr="7D36BAE0" w:rsidR="2AEAAAA9">
        <w:rPr>
          <w:rStyle w:val="normaltextrun"/>
          <w:rFonts w:ascii="FuturaTCE" w:hAnsi="FuturaTCE" w:cs="Calibri"/>
          <w:sz w:val="28"/>
          <w:szCs w:val="28"/>
          <w:lang w:val="pl-PL"/>
        </w:rPr>
        <w:t>Tegoroczne wydarzenie ma szczególny wymiar, bo zwraca uwagę na</w:t>
      </w:r>
      <w:r w:rsidRPr="7D36BAE0" w:rsidR="5844403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potrzeby dzieci z terenów, które dotknęły wrześniowe powodzie. </w:t>
      </w:r>
    </w:p>
    <w:p w:rsidR="00CE1240" w:rsidP="7D36BAE0" w:rsidRDefault="00CE1240" w14:paraId="10A4A338" w14:textId="20E6E7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sz w:val="28"/>
          <w:szCs w:val="28"/>
          <w:lang w:val="pl-PL"/>
        </w:rPr>
      </w:pPr>
    </w:p>
    <w:p w:rsidR="00CE1240" w:rsidP="7D36BAE0" w:rsidRDefault="75A63502" w14:paraId="426451F9" w14:textId="794425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sz w:val="28"/>
          <w:szCs w:val="28"/>
          <w:lang w:val="pl-PL"/>
        </w:rPr>
      </w:pP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- Jesteśmy z terenów powodziowych, obok Kłodzka. To właśnie podczas powodzi było widać</w:t>
      </w:r>
      <w:r w:rsidRPr="7D36BAE0" w:rsidR="77C51CA1">
        <w:rPr>
          <w:rStyle w:val="normaltextrun"/>
          <w:rFonts w:ascii="FuturaTCE" w:hAnsi="FuturaTCE" w:cs="Calibri"/>
          <w:sz w:val="28"/>
          <w:szCs w:val="28"/>
          <w:lang w:val="pl-PL"/>
        </w:rPr>
        <w:t>,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jak jeden drugiemu pomaga, jak obcy sobie ludzie niosą pomoc, bo tak trzeba</w:t>
      </w:r>
      <w:r w:rsidRPr="7D36BAE0" w:rsidR="1132C89C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- mówi Katarzyna Cienka z</w:t>
      </w:r>
      <w:r w:rsidRPr="7D36BAE0" w:rsidR="2752E84A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restauracji</w:t>
      </w:r>
      <w:r w:rsidRPr="7D36BAE0" w:rsidR="1132C89C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75C5FF1B">
        <w:rPr>
          <w:rStyle w:val="normaltextrun"/>
          <w:rFonts w:ascii="FuturaTCE" w:hAnsi="FuturaTCE" w:cs="Calibri"/>
          <w:sz w:val="28"/>
          <w:szCs w:val="28"/>
          <w:lang w:val="pl-PL"/>
        </w:rPr>
        <w:t>Kuźni</w:t>
      </w:r>
      <w:r w:rsidRPr="7D36BAE0" w:rsidR="49EA31C5">
        <w:rPr>
          <w:rStyle w:val="normaltextrun"/>
          <w:rFonts w:ascii="FuturaTCE" w:hAnsi="FuturaTCE" w:cs="Calibri"/>
          <w:sz w:val="28"/>
          <w:szCs w:val="28"/>
          <w:lang w:val="pl-PL"/>
        </w:rPr>
        <w:t>a</w:t>
      </w:r>
      <w:r w:rsidRPr="7D36BAE0" w:rsidR="75C5FF1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Smaków </w:t>
      </w:r>
      <w:r w:rsidRPr="7D36BAE0" w:rsidR="53AC514E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w Złotym Stoku. - </w:t>
      </w:r>
      <w:r w:rsidRPr="7D36BAE0" w:rsidR="2A66314D">
        <w:rPr>
          <w:rStyle w:val="normaltextrun"/>
          <w:rFonts w:ascii="FuturaTCE" w:hAnsi="FuturaTCE" w:cs="Calibri"/>
          <w:sz w:val="28"/>
          <w:szCs w:val="28"/>
          <w:lang w:val="pl-PL"/>
        </w:rPr>
        <w:t>J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esteśmy dumni, że możemy w takich akcjach uczestniczyć</w:t>
      </w:r>
      <w:r w:rsidRPr="7D36BAE0" w:rsidR="0086A18E">
        <w:rPr>
          <w:rStyle w:val="normaltextrun"/>
          <w:rFonts w:ascii="FuturaTCE" w:hAnsi="FuturaTCE" w:cs="Calibri"/>
          <w:sz w:val="28"/>
          <w:szCs w:val="28"/>
          <w:lang w:val="pl-PL"/>
        </w:rPr>
        <w:t>.</w:t>
      </w:r>
      <w:r w:rsidRPr="7D36BAE0" w:rsidR="2594BADD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Czasami nawet najmniejszy gest potrafi zmienić czyjeś życie.</w:t>
      </w:r>
    </w:p>
    <w:p w:rsidR="00CE1240" w:rsidP="00CE1240" w:rsidRDefault="00CE1240" w14:paraId="26DEA2DB" w14:textId="594542DE">
      <w:pPr>
        <w:pStyle w:val="paragraph"/>
        <w:spacing w:before="0" w:beforeAutospacing="0" w:after="0" w:afterAutospacing="0"/>
        <w:jc w:val="both"/>
        <w:textAlignment w:val="baseline"/>
      </w:pPr>
    </w:p>
    <w:p w:rsidRPr="00CE1240" w:rsidR="00CE1240" w:rsidP="7D36BAE0" w:rsidRDefault="00801279" w14:paraId="598B1B8D" w14:textId="32ED41D7">
      <w:pPr>
        <w:pStyle w:val="paragraph"/>
        <w:spacing w:before="0" w:beforeAutospacing="0" w:after="0" w:afterAutospacing="0" w:line="259" w:lineRule="auto"/>
        <w:jc w:val="both"/>
        <w:rPr>
          <w:rStyle w:val="normaltextrun"/>
          <w:rFonts w:ascii="FuturaTCE" w:hAnsi="FuturaTCE" w:cs="Calibri"/>
          <w:sz w:val="28"/>
          <w:szCs w:val="28"/>
          <w:lang w:val="pl-PL"/>
        </w:rPr>
      </w:pP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PAH zaprasza </w:t>
      </w:r>
      <w:r w:rsidRPr="7D36BAE0" w:rsidR="064DCFAB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wszystkich klientów i klientki, aby przysiedli się 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do Świątecznego Stołu Pajacyka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– razem możemy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spraw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ić,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244B9965">
        <w:rPr>
          <w:rStyle w:val="normaltextrun"/>
          <w:rFonts w:ascii="FuturaTCE" w:hAnsi="FuturaTCE" w:cs="Calibri"/>
          <w:sz w:val="28"/>
          <w:szCs w:val="28"/>
          <w:lang w:val="pl-PL"/>
        </w:rPr>
        <w:t>że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by 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końcówka tego roku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7A8ED7DA">
        <w:rPr>
          <w:rStyle w:val="normaltextrun"/>
          <w:rFonts w:ascii="FuturaTCE" w:hAnsi="FuturaTCE" w:cs="Calibri"/>
          <w:sz w:val="28"/>
          <w:szCs w:val="28"/>
          <w:lang w:val="pl-PL"/>
        </w:rPr>
        <w:t>stała</w:t>
      </w:r>
      <w:r w:rsidRPr="7D36BAE0" w:rsidR="4530CCEA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się</w:t>
      </w:r>
      <w:r w:rsidRPr="7D36BAE0" w:rsidR="7A8ED7DA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>czasem radości i nadziei</w:t>
      </w:r>
      <w:r w:rsidRPr="7D36BAE0" w:rsidR="1E701D91">
        <w:rPr>
          <w:rStyle w:val="normaltextrun"/>
          <w:rFonts w:ascii="FuturaTCE" w:hAnsi="FuturaTCE" w:cs="Calibri"/>
          <w:sz w:val="28"/>
          <w:szCs w:val="28"/>
          <w:lang w:val="pl-PL"/>
        </w:rPr>
        <w:t>. N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ie tylko dla nas, ale </w:t>
      </w:r>
      <w:r w:rsidRPr="7D36BAE0" w:rsidR="00CE124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przede wszystkim dla dzieci, które </w:t>
      </w:r>
      <w:r w:rsidRPr="7D36BAE0" w:rsidR="1620A2A8">
        <w:rPr>
          <w:rStyle w:val="normaltextrun"/>
          <w:rFonts w:ascii="FuturaTCE" w:hAnsi="FuturaTCE" w:cs="Calibri"/>
          <w:sz w:val="28"/>
          <w:szCs w:val="28"/>
          <w:lang w:val="pl-PL"/>
        </w:rPr>
        <w:t>powinny</w:t>
      </w:r>
      <w:r w:rsidRPr="7D36BAE0" w:rsidR="41C7E0C8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dorastać i</w:t>
      </w:r>
      <w:r w:rsidRPr="7D36BAE0" w:rsidR="1620A2A8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rozwijać się w dobrych warunkach </w:t>
      </w:r>
      <w:r w:rsidRPr="7D36BAE0" w:rsidR="07256C74">
        <w:rPr>
          <w:rStyle w:val="normaltextrun"/>
          <w:rFonts w:ascii="FuturaTCE" w:hAnsi="FuturaTCE" w:cs="Calibri"/>
          <w:sz w:val="28"/>
          <w:szCs w:val="28"/>
          <w:lang w:val="pl-PL"/>
        </w:rPr>
        <w:t>oraz</w:t>
      </w:r>
      <w:r w:rsidRPr="7D36BAE0" w:rsidR="1620A2A8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cieszyć beztroskim czasem dzieciństwa.</w:t>
      </w:r>
    </w:p>
    <w:p w:rsidRPr="00CF05BD" w:rsidR="00CE1240" w:rsidP="7D36BAE0" w:rsidRDefault="00CE1240" w14:paraId="2B68701A" w14:textId="5E78F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lang w:val="pl-PL"/>
        </w:rPr>
      </w:pPr>
    </w:p>
    <w:p w:rsidRPr="00801279" w:rsidR="00CE1240" w:rsidP="7D36BAE0" w:rsidRDefault="00CE1240" w14:paraId="60A16072" w14:textId="07908CDD">
      <w:pPr>
        <w:pStyle w:val="paragraph"/>
        <w:spacing w:before="0" w:beforeAutospacing="0" w:after="0" w:afterAutospacing="0"/>
        <w:jc w:val="both"/>
        <w:textAlignment w:val="baseline"/>
        <w:rPr>
          <w:rStyle w:val="Hipercze"/>
          <w:rFonts w:ascii="FuturaTCE" w:hAnsi="FuturaTCE" w:cs="Calibri"/>
          <w:sz w:val="28"/>
          <w:szCs w:val="28"/>
          <w:lang w:val="pl-PL"/>
        </w:rPr>
      </w:pP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Pełną listę lokali biorących udział w akcji można znaleźć na mapie Świątecznego Stołu Pajacyka: </w:t>
      </w:r>
      <w:hyperlink r:id="rId11">
        <w:r w:rsidRPr="7D36BAE0">
          <w:rPr>
            <w:rStyle w:val="Hipercze"/>
            <w:rFonts w:ascii="FuturaTCE" w:hAnsi="FuturaTCE" w:cs="Calibri"/>
            <w:sz w:val="28"/>
            <w:szCs w:val="28"/>
            <w:lang w:val="pl-PL"/>
          </w:rPr>
          <w:t>https://www.pajacyk.pl/swiateczny-stol-pajacyka/</w:t>
        </w:r>
      </w:hyperlink>
    </w:p>
    <w:p w:rsidR="7D36BAE0" w:rsidP="7D36BAE0" w:rsidRDefault="7D36BAE0" w14:paraId="3E7E10DE" w14:textId="7552B98C">
      <w:pPr>
        <w:pStyle w:val="paragraph"/>
        <w:spacing w:before="0" w:beforeAutospacing="0" w:after="0" w:afterAutospacing="0"/>
        <w:jc w:val="both"/>
        <w:rPr>
          <w:rStyle w:val="Hipercze"/>
          <w:rFonts w:ascii="FuturaTCE" w:hAnsi="FuturaTCE" w:cs="Calibri"/>
          <w:sz w:val="28"/>
          <w:szCs w:val="28"/>
          <w:lang w:val="pl-PL"/>
        </w:rPr>
      </w:pPr>
    </w:p>
    <w:p w:rsidRPr="00CE1240" w:rsidR="00AF0118" w:rsidP="7D36BAE0" w:rsidRDefault="00CE1240" w14:paraId="72A3233D" w14:textId="0A1CF16D">
      <w:pPr>
        <w:pStyle w:val="paragraph"/>
        <w:spacing w:before="0" w:beforeAutospacing="0" w:after="0" w:afterAutospacing="0" w:line="259" w:lineRule="auto"/>
        <w:jc w:val="both"/>
        <w:rPr>
          <w:rStyle w:val="normaltextrun"/>
          <w:rFonts w:ascii="FuturaTCE" w:hAnsi="FuturaTCE" w:cs="Calibri"/>
          <w:sz w:val="28"/>
          <w:szCs w:val="28"/>
          <w:lang w:val="pl-PL"/>
        </w:rPr>
      </w:pP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Wydarzenie objęł</w:t>
      </w:r>
      <w:r w:rsidRPr="7D36BAE0" w:rsidR="7CFCB650">
        <w:rPr>
          <w:rStyle w:val="normaltextrun"/>
          <w:rFonts w:ascii="FuturaTCE" w:hAnsi="FuturaTCE" w:cs="Calibri"/>
          <w:sz w:val="28"/>
          <w:szCs w:val="28"/>
          <w:lang w:val="pl-PL"/>
        </w:rPr>
        <w:t>y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 xml:space="preserve"> patronatem medialnym</w:t>
      </w:r>
      <w:r w:rsidRPr="7D36BAE0">
        <w:rPr>
          <w:rStyle w:val="normaltextrun"/>
          <w:rFonts w:ascii="FuturaTCE" w:hAnsi="FuturaTCE" w:cs="Calibri"/>
          <w:lang w:val="pl-PL"/>
        </w:rPr>
        <w:t xml:space="preserve"> </w:t>
      </w:r>
      <w:r w:rsidRPr="7D36BAE0" w:rsidR="4C60CB10">
        <w:rPr>
          <w:rStyle w:val="normaltextrun"/>
          <w:rFonts w:ascii="FuturaTCE" w:hAnsi="FuturaTCE" w:cs="Calibri"/>
          <w:sz w:val="28"/>
          <w:szCs w:val="28"/>
          <w:lang w:val="pl-PL"/>
        </w:rPr>
        <w:t>Polskie Radio i</w:t>
      </w:r>
      <w:r w:rsidRPr="7D36BAE0">
        <w:rPr>
          <w:rStyle w:val="normaltextrun"/>
          <w:rFonts w:ascii="FuturaTCE" w:hAnsi="FuturaTCE" w:cs="Calibri"/>
          <w:lang w:val="pl-PL"/>
        </w:rPr>
        <w:t xml:space="preserve"> </w:t>
      </w:r>
      <w:r w:rsidRPr="7D36BAE0">
        <w:rPr>
          <w:rStyle w:val="normaltextrun"/>
          <w:rFonts w:ascii="FuturaTCE" w:hAnsi="FuturaTCE" w:cs="Calibri"/>
          <w:sz w:val="28"/>
          <w:szCs w:val="28"/>
          <w:lang w:val="pl-PL"/>
        </w:rPr>
        <w:t>RMF Classic.</w:t>
      </w:r>
    </w:p>
    <w:p w:rsidRPr="00F30A00" w:rsidR="00F30A00" w:rsidP="00F72F80" w:rsidRDefault="00F30A00" w14:paraId="43EB0097" w14:textId="50F1AE7F">
      <w:pPr>
        <w:jc w:val="both"/>
        <w:rPr>
          <w:rFonts w:ascii="FuturaTCE" w:hAnsi="FuturaTCE"/>
        </w:rPr>
      </w:pPr>
    </w:p>
    <w:p w:rsidR="00F30A00" w:rsidP="7D36BAE0" w:rsidRDefault="00F30A00" w14:paraId="29826B69" w14:textId="11807F0C">
      <w:pPr>
        <w:jc w:val="both"/>
        <w:rPr>
          <w:rFonts w:ascii="FuturaTCE" w:hAnsi="FuturaTCE" w:eastAsia="FuturaTCE" w:cs="FuturaTCE"/>
          <w:b/>
          <w:bCs/>
          <w:sz w:val="28"/>
          <w:szCs w:val="28"/>
        </w:rPr>
      </w:pPr>
      <w:r w:rsidRPr="7D36BAE0">
        <w:rPr>
          <w:rFonts w:ascii="FuturaTCE" w:hAnsi="FuturaTCE" w:eastAsia="FuturaTCE" w:cs="FuturaTCE"/>
          <w:b/>
          <w:bCs/>
          <w:sz w:val="28"/>
          <w:szCs w:val="28"/>
        </w:rPr>
        <w:t xml:space="preserve">Kontakt dla mediów: </w:t>
      </w:r>
    </w:p>
    <w:p w:rsidR="00F024D7" w:rsidP="7D36BAE0" w:rsidRDefault="00502DEA" w14:paraId="3A2FF2B2" w14:textId="7765E80A">
      <w:pPr>
        <w:jc w:val="both"/>
        <w:rPr>
          <w:rFonts w:ascii="FuturaTCE" w:hAnsi="FuturaTCE" w:eastAsia="FuturaTCE" w:cs="FuturaTCE"/>
          <w:sz w:val="28"/>
          <w:szCs w:val="28"/>
        </w:rPr>
      </w:pPr>
      <w:r w:rsidRPr="7D36BAE0">
        <w:rPr>
          <w:rFonts w:ascii="FuturaTCE" w:hAnsi="FuturaTCE" w:eastAsia="FuturaTCE" w:cs="FuturaTCE"/>
          <w:sz w:val="28"/>
          <w:szCs w:val="28"/>
        </w:rPr>
        <w:t>Helena Krajewska,</w:t>
      </w:r>
      <w:r w:rsidRPr="7D36BAE0" w:rsidR="00D96A23">
        <w:rPr>
          <w:rFonts w:ascii="FuturaTCE" w:hAnsi="FuturaTCE" w:eastAsia="FuturaTCE" w:cs="FuturaTCE"/>
          <w:sz w:val="28"/>
          <w:szCs w:val="28"/>
        </w:rPr>
        <w:t xml:space="preserve"> rzeczni</w:t>
      </w:r>
      <w:r w:rsidRPr="7D36BAE0">
        <w:rPr>
          <w:rFonts w:ascii="FuturaTCE" w:hAnsi="FuturaTCE" w:eastAsia="FuturaTCE" w:cs="FuturaTCE"/>
          <w:sz w:val="28"/>
          <w:szCs w:val="28"/>
        </w:rPr>
        <w:t>czka</w:t>
      </w:r>
      <w:r w:rsidRPr="7D36BAE0" w:rsidR="00D96A23">
        <w:rPr>
          <w:rFonts w:ascii="FuturaTCE" w:hAnsi="FuturaTCE" w:eastAsia="FuturaTCE" w:cs="FuturaTCE"/>
          <w:sz w:val="28"/>
          <w:szCs w:val="28"/>
        </w:rPr>
        <w:t xml:space="preserve"> prasow</w:t>
      </w:r>
      <w:r w:rsidRPr="7D36BAE0">
        <w:rPr>
          <w:rFonts w:ascii="FuturaTCE" w:hAnsi="FuturaTCE" w:eastAsia="FuturaTCE" w:cs="FuturaTCE"/>
          <w:sz w:val="28"/>
          <w:szCs w:val="28"/>
        </w:rPr>
        <w:t>a</w:t>
      </w:r>
      <w:r w:rsidRPr="7D36BAE0" w:rsidR="00D96A23">
        <w:rPr>
          <w:rFonts w:ascii="FuturaTCE" w:hAnsi="FuturaTCE" w:eastAsia="FuturaTCE" w:cs="FuturaTCE"/>
          <w:sz w:val="28"/>
          <w:szCs w:val="28"/>
        </w:rPr>
        <w:t xml:space="preserve"> PAH </w:t>
      </w:r>
      <w:r w:rsidRPr="7D36BAE0" w:rsidR="00736313">
        <w:rPr>
          <w:rFonts w:ascii="FuturaTCE" w:hAnsi="FuturaTCE" w:eastAsia="FuturaTCE" w:cs="FuturaTCE"/>
          <w:sz w:val="28"/>
          <w:szCs w:val="28"/>
        </w:rPr>
        <w:t xml:space="preserve">/ tel. 501 66 33 33 </w:t>
      </w:r>
      <w:r w:rsidRPr="7D36BAE0" w:rsidR="00D96A23">
        <w:rPr>
          <w:rFonts w:ascii="FuturaTCE" w:hAnsi="FuturaTCE" w:eastAsia="FuturaTCE" w:cs="FuturaTCE"/>
          <w:sz w:val="28"/>
          <w:szCs w:val="28"/>
        </w:rPr>
        <w:t xml:space="preserve">/ </w:t>
      </w:r>
      <w:r w:rsidR="008E012E">
        <w:br/>
      </w:r>
      <w:r w:rsidRPr="7D36BAE0" w:rsidR="00D96A23">
        <w:rPr>
          <w:rFonts w:ascii="FuturaTCE" w:hAnsi="FuturaTCE" w:eastAsia="FuturaTCE" w:cs="FuturaTCE"/>
          <w:sz w:val="28"/>
          <w:szCs w:val="28"/>
        </w:rPr>
        <w:t>e-mail:</w:t>
      </w:r>
      <w:r w:rsidRPr="7D36BAE0">
        <w:rPr>
          <w:rFonts w:ascii="FuturaTCE" w:hAnsi="FuturaTCE" w:eastAsia="FuturaTCE" w:cs="FuturaTCE"/>
          <w:sz w:val="28"/>
          <w:szCs w:val="28"/>
        </w:rPr>
        <w:t xml:space="preserve"> </w:t>
      </w:r>
      <w:hyperlink r:id="rId12">
        <w:r w:rsidRPr="7D36BAE0">
          <w:rPr>
            <w:rStyle w:val="Hipercze"/>
            <w:rFonts w:ascii="FuturaTCE" w:hAnsi="FuturaTCE" w:eastAsia="FuturaTCE" w:cs="FuturaTCE"/>
            <w:sz w:val="28"/>
            <w:szCs w:val="28"/>
          </w:rPr>
          <w:t>helena.krajewska@pah.org.pl</w:t>
        </w:r>
      </w:hyperlink>
      <w:r w:rsidRPr="7D36BAE0">
        <w:rPr>
          <w:rFonts w:ascii="FuturaTCE" w:hAnsi="FuturaTCE" w:eastAsia="FuturaTCE" w:cs="FuturaTCE"/>
          <w:sz w:val="28"/>
          <w:szCs w:val="28"/>
        </w:rPr>
        <w:t xml:space="preserve"> </w:t>
      </w:r>
    </w:p>
    <w:p w:rsidR="00F10604" w:rsidP="7D36BAE0" w:rsidRDefault="00F10604" w14:paraId="1E2CD7C1" w14:textId="77777777">
      <w:pPr>
        <w:jc w:val="both"/>
        <w:rPr>
          <w:rFonts w:ascii="FuturaTCE" w:hAnsi="FuturaTCE" w:eastAsia="FuturaTCE" w:cs="FuturaTCE"/>
          <w:sz w:val="28"/>
          <w:szCs w:val="28"/>
        </w:rPr>
      </w:pPr>
    </w:p>
    <w:p w:rsidRPr="00F10604" w:rsidR="00F10604" w:rsidP="7D36BAE0" w:rsidRDefault="00F10604" w14:paraId="099E9A73" w14:textId="77777777">
      <w:pPr>
        <w:jc w:val="both"/>
        <w:rPr>
          <w:rFonts w:ascii="FuturaTCE" w:hAnsi="FuturaTCE" w:eastAsia="FuturaTCE" w:cs="FuturaTCE"/>
          <w:sz w:val="28"/>
          <w:szCs w:val="28"/>
        </w:rPr>
      </w:pPr>
      <w:r w:rsidRPr="7D36BAE0">
        <w:rPr>
          <w:rFonts w:ascii="FuturaTCE" w:hAnsi="FuturaTCE" w:eastAsia="FuturaTCE" w:cs="FuturaTCE"/>
          <w:sz w:val="28"/>
          <w:szCs w:val="28"/>
        </w:rPr>
        <w:t xml:space="preserve">Magdalena Irzycka, specjalistka ds. współpracy z mediami / </w:t>
      </w:r>
    </w:p>
    <w:p w:rsidRPr="00F10604" w:rsidR="00F10604" w:rsidP="7D36BAE0" w:rsidRDefault="00F10604" w14:paraId="2497DC03" w14:textId="77777777">
      <w:pPr>
        <w:jc w:val="both"/>
        <w:rPr>
          <w:rFonts w:ascii="FuturaTCE" w:hAnsi="FuturaTCE" w:eastAsia="FuturaTCE" w:cs="FuturaTCE"/>
          <w:sz w:val="28"/>
          <w:szCs w:val="28"/>
          <w:u w:val="single"/>
          <w:lang w:val="en-US"/>
        </w:rPr>
      </w:pPr>
      <w:r w:rsidRPr="7D36BAE0">
        <w:rPr>
          <w:rFonts w:ascii="FuturaTCE" w:hAnsi="FuturaTCE" w:eastAsia="FuturaTCE" w:cs="FuturaTCE"/>
          <w:sz w:val="28"/>
          <w:szCs w:val="28"/>
          <w:lang w:val="en-US"/>
        </w:rPr>
        <w:t xml:space="preserve">e-mail: </w:t>
      </w:r>
      <w:hyperlink r:id="rId13">
        <w:r w:rsidRPr="7D36BAE0">
          <w:rPr>
            <w:rStyle w:val="Hipercze"/>
            <w:rFonts w:ascii="FuturaTCE" w:hAnsi="FuturaTCE" w:eastAsia="FuturaTCE" w:cs="FuturaTCE"/>
            <w:sz w:val="28"/>
            <w:szCs w:val="28"/>
            <w:lang w:val="en-US"/>
          </w:rPr>
          <w:t>magdalena.irzycka@pah.org.pl</w:t>
        </w:r>
      </w:hyperlink>
      <w:r w:rsidRPr="7D36BAE0">
        <w:rPr>
          <w:rFonts w:ascii="FuturaTCE" w:hAnsi="FuturaTCE" w:eastAsia="FuturaTCE" w:cs="FuturaTCE"/>
          <w:sz w:val="28"/>
          <w:szCs w:val="28"/>
          <w:lang w:val="en-US"/>
        </w:rPr>
        <w:t xml:space="preserve"> </w:t>
      </w:r>
    </w:p>
    <w:p w:rsidRPr="009A562C" w:rsidR="00F10604" w:rsidP="7D36BAE0" w:rsidRDefault="00F10604" w14:paraId="5B8427C2" w14:textId="77777777">
      <w:pPr>
        <w:jc w:val="both"/>
        <w:rPr>
          <w:rFonts w:ascii="FuturaTCE" w:hAnsi="FuturaTCE" w:eastAsia="FuturaTCE" w:cs="FuturaTCE"/>
          <w:sz w:val="28"/>
          <w:szCs w:val="28"/>
        </w:rPr>
      </w:pPr>
    </w:p>
    <w:sectPr w:rsidRPr="009A562C" w:rsidR="00F1060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809" w:rsidP="008D16DB" w:rsidRDefault="00632809" w14:paraId="08789DF3" w14:textId="77777777">
      <w:r>
        <w:separator/>
      </w:r>
    </w:p>
  </w:endnote>
  <w:endnote w:type="continuationSeparator" w:id="0">
    <w:p w:rsidR="00632809" w:rsidP="008D16DB" w:rsidRDefault="00632809" w14:paraId="1E752E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FuturaTCE">
    <w:altName w:val="Courier New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809" w:rsidP="008D16DB" w:rsidRDefault="00632809" w14:paraId="1A4C28D0" w14:textId="77777777">
      <w:r>
        <w:separator/>
      </w:r>
    </w:p>
  </w:footnote>
  <w:footnote w:type="continuationSeparator" w:id="0">
    <w:p w:rsidR="00632809" w:rsidP="008D16DB" w:rsidRDefault="00632809" w14:paraId="3546327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A90"/>
    <w:multiLevelType w:val="hybridMultilevel"/>
    <w:tmpl w:val="3D5E94E0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3F06D2A"/>
    <w:multiLevelType w:val="multilevel"/>
    <w:tmpl w:val="4FCC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2107621"/>
    <w:multiLevelType w:val="hybridMultilevel"/>
    <w:tmpl w:val="AA88C9D2"/>
    <w:lvl w:ilvl="0" w:tplc="0415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num w:numId="1" w16cid:durableId="802045887">
    <w:abstractNumId w:val="0"/>
  </w:num>
  <w:num w:numId="2" w16cid:durableId="746617137">
    <w:abstractNumId w:val="1"/>
  </w:num>
  <w:num w:numId="3" w16cid:durableId="875043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4A"/>
    <w:rsid w:val="00003E29"/>
    <w:rsid w:val="00037112"/>
    <w:rsid w:val="00044697"/>
    <w:rsid w:val="0005238F"/>
    <w:rsid w:val="00055E21"/>
    <w:rsid w:val="000611DD"/>
    <w:rsid w:val="00092212"/>
    <w:rsid w:val="000D45A7"/>
    <w:rsid w:val="000E729A"/>
    <w:rsid w:val="00101974"/>
    <w:rsid w:val="00123B0F"/>
    <w:rsid w:val="0012565C"/>
    <w:rsid w:val="00130CC1"/>
    <w:rsid w:val="00135693"/>
    <w:rsid w:val="00150AFD"/>
    <w:rsid w:val="001913F5"/>
    <w:rsid w:val="001A7015"/>
    <w:rsid w:val="001D1208"/>
    <w:rsid w:val="002157AC"/>
    <w:rsid w:val="00240805"/>
    <w:rsid w:val="00254556"/>
    <w:rsid w:val="00264885"/>
    <w:rsid w:val="00293827"/>
    <w:rsid w:val="00295540"/>
    <w:rsid w:val="002E08FD"/>
    <w:rsid w:val="002E4CDA"/>
    <w:rsid w:val="002E7E05"/>
    <w:rsid w:val="003027AC"/>
    <w:rsid w:val="00312783"/>
    <w:rsid w:val="003368FA"/>
    <w:rsid w:val="00365396"/>
    <w:rsid w:val="0036760D"/>
    <w:rsid w:val="003676EA"/>
    <w:rsid w:val="00371E2F"/>
    <w:rsid w:val="00381FF5"/>
    <w:rsid w:val="003D0FE7"/>
    <w:rsid w:val="004077EA"/>
    <w:rsid w:val="00413DE3"/>
    <w:rsid w:val="004173D5"/>
    <w:rsid w:val="004273F3"/>
    <w:rsid w:val="004463AC"/>
    <w:rsid w:val="00451014"/>
    <w:rsid w:val="0045486E"/>
    <w:rsid w:val="0046164A"/>
    <w:rsid w:val="00485DDE"/>
    <w:rsid w:val="004A35DA"/>
    <w:rsid w:val="004C3F99"/>
    <w:rsid w:val="004C6CEB"/>
    <w:rsid w:val="004E1D24"/>
    <w:rsid w:val="004E52D1"/>
    <w:rsid w:val="004F2AE8"/>
    <w:rsid w:val="005024C0"/>
    <w:rsid w:val="00502DEA"/>
    <w:rsid w:val="00503A4D"/>
    <w:rsid w:val="00542BB2"/>
    <w:rsid w:val="00560F31"/>
    <w:rsid w:val="005A069E"/>
    <w:rsid w:val="005A5EED"/>
    <w:rsid w:val="005C164F"/>
    <w:rsid w:val="005C5E84"/>
    <w:rsid w:val="005C692D"/>
    <w:rsid w:val="005D0266"/>
    <w:rsid w:val="005E4CB4"/>
    <w:rsid w:val="006047FF"/>
    <w:rsid w:val="006135A2"/>
    <w:rsid w:val="006312AF"/>
    <w:rsid w:val="00632809"/>
    <w:rsid w:val="006923D1"/>
    <w:rsid w:val="006B1DCC"/>
    <w:rsid w:val="006F2823"/>
    <w:rsid w:val="00715B45"/>
    <w:rsid w:val="00717326"/>
    <w:rsid w:val="00722088"/>
    <w:rsid w:val="0072493F"/>
    <w:rsid w:val="00725A18"/>
    <w:rsid w:val="00727034"/>
    <w:rsid w:val="00736313"/>
    <w:rsid w:val="00736AA7"/>
    <w:rsid w:val="007668D5"/>
    <w:rsid w:val="007928B1"/>
    <w:rsid w:val="007A0248"/>
    <w:rsid w:val="007B2414"/>
    <w:rsid w:val="007B4E9D"/>
    <w:rsid w:val="007C7CB0"/>
    <w:rsid w:val="007D537C"/>
    <w:rsid w:val="00801279"/>
    <w:rsid w:val="00803E83"/>
    <w:rsid w:val="0081378D"/>
    <w:rsid w:val="00836B62"/>
    <w:rsid w:val="00837298"/>
    <w:rsid w:val="008524BB"/>
    <w:rsid w:val="00856D07"/>
    <w:rsid w:val="0086A18E"/>
    <w:rsid w:val="00870C24"/>
    <w:rsid w:val="00872AD2"/>
    <w:rsid w:val="00891F8A"/>
    <w:rsid w:val="008C5A36"/>
    <w:rsid w:val="008D16DB"/>
    <w:rsid w:val="008E012E"/>
    <w:rsid w:val="009126C7"/>
    <w:rsid w:val="009164BD"/>
    <w:rsid w:val="00956A14"/>
    <w:rsid w:val="0097709B"/>
    <w:rsid w:val="009A562C"/>
    <w:rsid w:val="009B674B"/>
    <w:rsid w:val="009D1592"/>
    <w:rsid w:val="009E30A2"/>
    <w:rsid w:val="009E6544"/>
    <w:rsid w:val="00A1106A"/>
    <w:rsid w:val="00A17490"/>
    <w:rsid w:val="00A218A6"/>
    <w:rsid w:val="00A27B0C"/>
    <w:rsid w:val="00A51915"/>
    <w:rsid w:val="00A62B44"/>
    <w:rsid w:val="00A842F1"/>
    <w:rsid w:val="00A95650"/>
    <w:rsid w:val="00AB20CD"/>
    <w:rsid w:val="00AC0827"/>
    <w:rsid w:val="00AD57D9"/>
    <w:rsid w:val="00AE2BE9"/>
    <w:rsid w:val="00AF0118"/>
    <w:rsid w:val="00B200B7"/>
    <w:rsid w:val="00B46CFE"/>
    <w:rsid w:val="00B92344"/>
    <w:rsid w:val="00B926A5"/>
    <w:rsid w:val="00BB1453"/>
    <w:rsid w:val="00BB48D1"/>
    <w:rsid w:val="00BC6188"/>
    <w:rsid w:val="00BD1212"/>
    <w:rsid w:val="00BD2B14"/>
    <w:rsid w:val="00BD5570"/>
    <w:rsid w:val="00BF10F3"/>
    <w:rsid w:val="00C121FE"/>
    <w:rsid w:val="00C13D45"/>
    <w:rsid w:val="00C16A5A"/>
    <w:rsid w:val="00C1709D"/>
    <w:rsid w:val="00C37CF6"/>
    <w:rsid w:val="00C461FD"/>
    <w:rsid w:val="00C602EE"/>
    <w:rsid w:val="00C6495E"/>
    <w:rsid w:val="00CA0486"/>
    <w:rsid w:val="00CB2FC1"/>
    <w:rsid w:val="00CB5C58"/>
    <w:rsid w:val="00CE1240"/>
    <w:rsid w:val="00CE1D79"/>
    <w:rsid w:val="00CF05BD"/>
    <w:rsid w:val="00CF4976"/>
    <w:rsid w:val="00D64E27"/>
    <w:rsid w:val="00D67614"/>
    <w:rsid w:val="00D71074"/>
    <w:rsid w:val="00D96A23"/>
    <w:rsid w:val="00DB36E5"/>
    <w:rsid w:val="00DC5B47"/>
    <w:rsid w:val="00DD1B81"/>
    <w:rsid w:val="00DD679E"/>
    <w:rsid w:val="00DE18F1"/>
    <w:rsid w:val="00DF3575"/>
    <w:rsid w:val="00E04CB6"/>
    <w:rsid w:val="00E24AC6"/>
    <w:rsid w:val="00E37DD2"/>
    <w:rsid w:val="00E40C83"/>
    <w:rsid w:val="00E53CD9"/>
    <w:rsid w:val="00E6185B"/>
    <w:rsid w:val="00E6624B"/>
    <w:rsid w:val="00E7458B"/>
    <w:rsid w:val="00E758C2"/>
    <w:rsid w:val="00E772F2"/>
    <w:rsid w:val="00E81E4B"/>
    <w:rsid w:val="00EA0D1C"/>
    <w:rsid w:val="00EC1E1B"/>
    <w:rsid w:val="00EC3776"/>
    <w:rsid w:val="00EC66C7"/>
    <w:rsid w:val="00ED4CDB"/>
    <w:rsid w:val="00EF4C60"/>
    <w:rsid w:val="00F024D7"/>
    <w:rsid w:val="00F10604"/>
    <w:rsid w:val="00F2048F"/>
    <w:rsid w:val="00F30A00"/>
    <w:rsid w:val="00F360BF"/>
    <w:rsid w:val="00F444E7"/>
    <w:rsid w:val="00F52425"/>
    <w:rsid w:val="00F61522"/>
    <w:rsid w:val="00F634F3"/>
    <w:rsid w:val="00F72F80"/>
    <w:rsid w:val="00F74085"/>
    <w:rsid w:val="015AEA36"/>
    <w:rsid w:val="0170CA33"/>
    <w:rsid w:val="0237CC92"/>
    <w:rsid w:val="0307B8D9"/>
    <w:rsid w:val="04B7EAE0"/>
    <w:rsid w:val="05292F22"/>
    <w:rsid w:val="064DCFAB"/>
    <w:rsid w:val="07256C74"/>
    <w:rsid w:val="082630EE"/>
    <w:rsid w:val="08B9C1DD"/>
    <w:rsid w:val="08CA6897"/>
    <w:rsid w:val="0A994F70"/>
    <w:rsid w:val="0F9B41DD"/>
    <w:rsid w:val="0F9FA122"/>
    <w:rsid w:val="10800409"/>
    <w:rsid w:val="10ADF169"/>
    <w:rsid w:val="1132C89C"/>
    <w:rsid w:val="12661C80"/>
    <w:rsid w:val="12788136"/>
    <w:rsid w:val="12B82A47"/>
    <w:rsid w:val="12D6B844"/>
    <w:rsid w:val="147A4D25"/>
    <w:rsid w:val="150607F4"/>
    <w:rsid w:val="158E4D27"/>
    <w:rsid w:val="1620A2A8"/>
    <w:rsid w:val="16D922EC"/>
    <w:rsid w:val="171B66A6"/>
    <w:rsid w:val="1775FE5A"/>
    <w:rsid w:val="1888FAB5"/>
    <w:rsid w:val="1903E60D"/>
    <w:rsid w:val="1A52DAA9"/>
    <w:rsid w:val="1B1850CD"/>
    <w:rsid w:val="1B5419E8"/>
    <w:rsid w:val="1BC05A9B"/>
    <w:rsid w:val="1CFD9A6D"/>
    <w:rsid w:val="1E701D91"/>
    <w:rsid w:val="1FBB0599"/>
    <w:rsid w:val="21F45922"/>
    <w:rsid w:val="22CE7270"/>
    <w:rsid w:val="23B1D70B"/>
    <w:rsid w:val="23B8C5C2"/>
    <w:rsid w:val="240D87D4"/>
    <w:rsid w:val="244B9965"/>
    <w:rsid w:val="2594BADD"/>
    <w:rsid w:val="2752E84A"/>
    <w:rsid w:val="280DE682"/>
    <w:rsid w:val="28D76ED3"/>
    <w:rsid w:val="29864A75"/>
    <w:rsid w:val="299314B7"/>
    <w:rsid w:val="2A66314D"/>
    <w:rsid w:val="2A90C05F"/>
    <w:rsid w:val="2AEAAAA9"/>
    <w:rsid w:val="2B2104BF"/>
    <w:rsid w:val="2B7665B5"/>
    <w:rsid w:val="2E0FBFED"/>
    <w:rsid w:val="2EBEDEB1"/>
    <w:rsid w:val="3065F637"/>
    <w:rsid w:val="315B3DCA"/>
    <w:rsid w:val="33DFB0BB"/>
    <w:rsid w:val="349B4FA1"/>
    <w:rsid w:val="34EB6D09"/>
    <w:rsid w:val="352DDDBC"/>
    <w:rsid w:val="360751C4"/>
    <w:rsid w:val="36BECABA"/>
    <w:rsid w:val="384B075D"/>
    <w:rsid w:val="393E166B"/>
    <w:rsid w:val="3AB549FE"/>
    <w:rsid w:val="3B7773B2"/>
    <w:rsid w:val="3B9F6E2F"/>
    <w:rsid w:val="3C0752E4"/>
    <w:rsid w:val="3E250486"/>
    <w:rsid w:val="40238F50"/>
    <w:rsid w:val="40749D19"/>
    <w:rsid w:val="41C7E0C8"/>
    <w:rsid w:val="438D9E9F"/>
    <w:rsid w:val="43DAE95B"/>
    <w:rsid w:val="4530CCEA"/>
    <w:rsid w:val="45ABDF33"/>
    <w:rsid w:val="481C7BDF"/>
    <w:rsid w:val="484D5C9D"/>
    <w:rsid w:val="4873C4EA"/>
    <w:rsid w:val="4913F0C8"/>
    <w:rsid w:val="493AA397"/>
    <w:rsid w:val="49EA31C5"/>
    <w:rsid w:val="4B61C979"/>
    <w:rsid w:val="4C60CB10"/>
    <w:rsid w:val="4D765E0C"/>
    <w:rsid w:val="4F9B6B53"/>
    <w:rsid w:val="52DD3100"/>
    <w:rsid w:val="52ED3CA0"/>
    <w:rsid w:val="53AC514E"/>
    <w:rsid w:val="53D1F4A6"/>
    <w:rsid w:val="57E023C3"/>
    <w:rsid w:val="5844403B"/>
    <w:rsid w:val="58D2B9D1"/>
    <w:rsid w:val="590A380E"/>
    <w:rsid w:val="5A3CC35B"/>
    <w:rsid w:val="5AEBC02A"/>
    <w:rsid w:val="5BE38FFA"/>
    <w:rsid w:val="5F20023C"/>
    <w:rsid w:val="60008591"/>
    <w:rsid w:val="60AC3CB1"/>
    <w:rsid w:val="62194552"/>
    <w:rsid w:val="63642AD9"/>
    <w:rsid w:val="6494AB46"/>
    <w:rsid w:val="6563DF58"/>
    <w:rsid w:val="667DA761"/>
    <w:rsid w:val="67A7820A"/>
    <w:rsid w:val="68F65155"/>
    <w:rsid w:val="6999FA4E"/>
    <w:rsid w:val="6CCBBB18"/>
    <w:rsid w:val="6D417C6A"/>
    <w:rsid w:val="6EEF0F00"/>
    <w:rsid w:val="6F45AC69"/>
    <w:rsid w:val="6FFD7E6F"/>
    <w:rsid w:val="71512604"/>
    <w:rsid w:val="721DE61E"/>
    <w:rsid w:val="722AA421"/>
    <w:rsid w:val="746D8980"/>
    <w:rsid w:val="7548B0B5"/>
    <w:rsid w:val="75A63502"/>
    <w:rsid w:val="75C5FF1B"/>
    <w:rsid w:val="75DD6959"/>
    <w:rsid w:val="7668348E"/>
    <w:rsid w:val="76ABE6C8"/>
    <w:rsid w:val="77C51CA1"/>
    <w:rsid w:val="781E0FFB"/>
    <w:rsid w:val="7821D1EC"/>
    <w:rsid w:val="784C5A9B"/>
    <w:rsid w:val="79938604"/>
    <w:rsid w:val="7A8ED7DA"/>
    <w:rsid w:val="7AB7855E"/>
    <w:rsid w:val="7CE27BAA"/>
    <w:rsid w:val="7CFCB650"/>
    <w:rsid w:val="7D17C68A"/>
    <w:rsid w:val="7D36BAE0"/>
    <w:rsid w:val="7ED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7CFF1"/>
  <w15:chartTrackingRefBased/>
  <w15:docId w15:val="{7D0CB691-28B3-3E4A-906D-88F67EDB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6164A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xmsonormal" w:customStyle="1">
    <w:name w:val="x_msonormal"/>
    <w:basedOn w:val="Normalny"/>
    <w:rsid w:val="0046164A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A5A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16A5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D16DB"/>
    <w:rPr>
      <w:color w:val="0000FF"/>
      <w:u w:val="single"/>
    </w:rPr>
  </w:style>
  <w:style w:type="paragraph" w:styleId="CzgwnaA" w:customStyle="1">
    <w:name w:val="Część główna A"/>
    <w:rsid w:val="008D16DB"/>
    <w:pPr>
      <w:suppressAutoHyphens/>
    </w:pPr>
    <w:rPr>
      <w:rFonts w:ascii="Helvetica" w:hAnsi="Helvetica" w:eastAsia="ヒラギノ角ゴ Pro W3" w:cs="Times New Roman"/>
      <w:color w:val="00000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D16DB"/>
    <w:rPr>
      <w:b/>
      <w:bCs/>
    </w:rPr>
  </w:style>
  <w:style w:type="paragraph" w:styleId="Akapitzlist">
    <w:name w:val="List Paragraph"/>
    <w:basedOn w:val="Normalny"/>
    <w:uiPriority w:val="34"/>
    <w:qFormat/>
    <w:rsid w:val="008D16DB"/>
    <w:pPr>
      <w:suppressAutoHyphens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16D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6DB"/>
  </w:style>
  <w:style w:type="paragraph" w:styleId="Stopka">
    <w:name w:val="footer"/>
    <w:basedOn w:val="Normalny"/>
    <w:link w:val="StopkaZnak"/>
    <w:uiPriority w:val="99"/>
    <w:unhideWhenUsed/>
    <w:rsid w:val="008D16D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6DB"/>
  </w:style>
  <w:style w:type="paragraph" w:styleId="paragraph" w:customStyle="1">
    <w:name w:val="paragraph"/>
    <w:basedOn w:val="Normalny"/>
    <w:rsid w:val="0081378D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ormaltextrun" w:customStyle="1">
    <w:name w:val="normaltextrun"/>
    <w:basedOn w:val="Domylnaczcionkaakapitu"/>
    <w:rsid w:val="0081378D"/>
  </w:style>
  <w:style w:type="character" w:styleId="eop" w:customStyle="1">
    <w:name w:val="eop"/>
    <w:basedOn w:val="Domylnaczcionkaakapitu"/>
    <w:rsid w:val="0081378D"/>
  </w:style>
  <w:style w:type="character" w:styleId="contextualspellingandgrammarerror" w:customStyle="1">
    <w:name w:val="contextualspellingandgrammarerror"/>
    <w:basedOn w:val="Domylnaczcionkaakapitu"/>
    <w:rsid w:val="0081378D"/>
  </w:style>
  <w:style w:type="character" w:styleId="spellingerror" w:customStyle="1">
    <w:name w:val="spellingerror"/>
    <w:basedOn w:val="Domylnaczcionkaakapitu"/>
    <w:rsid w:val="0081378D"/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6923D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06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11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06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1106A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E6544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omylnaczcionkaakapitu"/>
    <w:uiPriority w:val="99"/>
    <w:semiHidden/>
    <w:unhideWhenUsed/>
    <w:rsid w:val="008E012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agdalena.irzycka@pah.org.pl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helena.krajewska@pah.org.p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pajacyk.pl/swiateczny-stol-pajacyka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30DC3257E26449191AE9EE3433F16" ma:contentTypeVersion="18" ma:contentTypeDescription="Utwórz nowy dokument." ma:contentTypeScope="" ma:versionID="5e7bd292a65298c06497d9447fb703d1">
  <xsd:schema xmlns:xsd="http://www.w3.org/2001/XMLSchema" xmlns:xs="http://www.w3.org/2001/XMLSchema" xmlns:p="http://schemas.microsoft.com/office/2006/metadata/properties" xmlns:ns2="c11aea9e-1a0b-4337-a6c2-38385bcdba9f" xmlns:ns3="5b91642f-bb70-42e7-94ee-3f7e9b4df529" targetNamespace="http://schemas.microsoft.com/office/2006/metadata/properties" ma:root="true" ma:fieldsID="3be55f1d681cd2f81e1d0484fd2f2b57" ns2:_="" ns3:_="">
    <xsd:import namespace="c11aea9e-1a0b-4337-a6c2-38385bcdba9f"/>
    <xsd:import namespace="5b91642f-bb70-42e7-94ee-3f7e9b4df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ea9e-1a0b-4337-a6c2-38385bcdb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642f-bb70-42e7-94ee-3f7e9b4df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0e8d8b-aca4-4288-ae95-702d53ca0b08}" ma:internalName="TaxCatchAll" ma:showField="CatchAllData" ma:web="5b91642f-bb70-42e7-94ee-3f7e9b4df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1642f-bb70-42e7-94ee-3f7e9b4df529" xsi:nil="true"/>
    <lcf76f155ced4ddcb4097134ff3c332f xmlns="c11aea9e-1a0b-4337-a6c2-38385bcdba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87596-48C8-410F-B210-94CF9AD18F6D}"/>
</file>

<file path=customXml/itemProps2.xml><?xml version="1.0" encoding="utf-8"?>
<ds:datastoreItem xmlns:ds="http://schemas.openxmlformats.org/officeDocument/2006/customXml" ds:itemID="{81F60D06-085F-4E58-B082-D921BF1AF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9DDA5-5BD1-4348-B912-3DBED1B05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FBBC6-5D19-488D-AD9A-1300BA810E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Borawska</dc:creator>
  <cp:keywords/>
  <dc:description/>
  <cp:lastModifiedBy>Oleszko Łukasz</cp:lastModifiedBy>
  <cp:revision>3</cp:revision>
  <cp:lastPrinted>2019-08-13T22:59:00Z</cp:lastPrinted>
  <dcterms:created xsi:type="dcterms:W3CDTF">2024-12-02T12:13:00Z</dcterms:created>
  <dcterms:modified xsi:type="dcterms:W3CDTF">2024-12-02T16:00:35Z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0x01010092230DC3257E26449191AE9EE3433F16</vt:lpwstr>
  </property>
  <property fmtid="{D5CDD505-2E9C-101B-9397-08002B2CF9AE}" pid="3" name="MediaServiceImageTags">
    <vt:lpwstr/>
  </property>
</Properties>
</file>